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3633"/>
        <w:gridCol w:w="3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第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一成交候选人：中誉恒信工程咨询有限公司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响应磋商文件要求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46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王卫勇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54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土木建筑工程专业一级注册造价工程师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4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[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造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]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11064100011458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未要求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通过详细评审业绩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业绩：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沧州市工人文化宫项目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肥西县派河流域雨污水综合治理工程-大排水户小区雨污分流综合改造项目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沧州开发区科盛企业管理有限公司2000KVA配电室安装工程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通许县2021年通村入组村道建设工程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  <w:t>临夏县2021年高标准农田建设项目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项目负责人业绩：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徐圩新区医疗应急救援中心二期施工总承包二审审计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沧州市工人文化宫项目</w:t>
            </w:r>
          </w:p>
          <w:p>
            <w:pPr>
              <w:pStyle w:val="2"/>
              <w:numPr>
                <w:numId w:val="0"/>
              </w:num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汝州市防疫隔离点应急项目</w:t>
            </w:r>
          </w:p>
        </w:tc>
      </w:tr>
    </w:tbl>
    <w:p>
      <w:pPr>
        <w:rPr>
          <w:rFonts w:hint="default"/>
          <w:lang w:val="en-US" w:eastAsia="zh-CN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W w:w="10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1380"/>
        <w:gridCol w:w="1440"/>
        <w:gridCol w:w="1215"/>
        <w:gridCol w:w="2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7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项目名称：花岗镇2026-2027年度工程价款结算审核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</w:t>
            </w:r>
            <w:r>
              <w:rPr>
                <w:rStyle w:val="28"/>
                <w:rFonts w:eastAsia="宋体"/>
                <w:bdr w:val="none" w:color="auto" w:sz="0" w:space="0"/>
                <w:lang w:val="en-US" w:eastAsia="zh-CN" w:bidi="ar"/>
              </w:rPr>
              <w:t>2026PHBZ441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投标费率（</w:t>
            </w:r>
            <w:r>
              <w:rPr>
                <w:rStyle w:val="29"/>
                <w:rFonts w:eastAsia="宋体"/>
                <w:bdr w:val="none" w:color="auto" w:sz="0" w:space="0"/>
                <w:lang w:val="en-US" w:eastAsia="zh-CN" w:bidi="ar"/>
              </w:rPr>
              <w:t>%</w:t>
            </w:r>
            <w:r>
              <w:rPr>
                <w:rStyle w:val="30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中誉恒信工程咨询有限公司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89.67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科信联合工程咨询有限公司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89.33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江苏汇诚投资咨询管理有限公司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45.03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88.32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安徽省鑫诚工程咨询有限公司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87.00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盛唐工程咨询集团有限公司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86.67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安徽凯奇建设项目管理有限公司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85.33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华审（北京）工程造价咨询有限公司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85.00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国华工程科技（集团）有限责任公司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84.00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安徽勤冉项目管理咨询有限公司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83.00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安徽枫华工程造价咨询有限公司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82.33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安徽地源建设项目管理有限公司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79.67 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江苏希地丰华项目管理集团有限公司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正中国际项目管理集团有限公司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安徽弘泰建设管理有限公司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安徽财苑工程管理咨询有限公司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45.00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不通过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9"/>
        <w:rPr>
          <w:rFonts w:hint="default"/>
          <w:lang w:val="en-US" w:eastAsia="zh-CN"/>
        </w:rPr>
      </w:pP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C5E6F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616760F"/>
    <w:rsid w:val="06806354"/>
    <w:rsid w:val="069A6849"/>
    <w:rsid w:val="07E61694"/>
    <w:rsid w:val="0A251868"/>
    <w:rsid w:val="0D367B67"/>
    <w:rsid w:val="0D4E1EA3"/>
    <w:rsid w:val="0E9A4CD8"/>
    <w:rsid w:val="0EC35D04"/>
    <w:rsid w:val="0F64775C"/>
    <w:rsid w:val="0FF51BE3"/>
    <w:rsid w:val="10245D58"/>
    <w:rsid w:val="12E82452"/>
    <w:rsid w:val="13691639"/>
    <w:rsid w:val="13877EBC"/>
    <w:rsid w:val="13AA480A"/>
    <w:rsid w:val="14586255"/>
    <w:rsid w:val="15F47393"/>
    <w:rsid w:val="16D256FC"/>
    <w:rsid w:val="17DE2DD2"/>
    <w:rsid w:val="187F73B4"/>
    <w:rsid w:val="18937C64"/>
    <w:rsid w:val="1982336D"/>
    <w:rsid w:val="19F87663"/>
    <w:rsid w:val="1BAC2C91"/>
    <w:rsid w:val="1C0D7700"/>
    <w:rsid w:val="1CD13A2C"/>
    <w:rsid w:val="1E50151E"/>
    <w:rsid w:val="1F834BB0"/>
    <w:rsid w:val="20056D87"/>
    <w:rsid w:val="202E4B31"/>
    <w:rsid w:val="207013CE"/>
    <w:rsid w:val="212C2CB6"/>
    <w:rsid w:val="217F5BAA"/>
    <w:rsid w:val="223F1D43"/>
    <w:rsid w:val="23023F9E"/>
    <w:rsid w:val="23582961"/>
    <w:rsid w:val="24B86128"/>
    <w:rsid w:val="251C2D73"/>
    <w:rsid w:val="258531A7"/>
    <w:rsid w:val="25D002C4"/>
    <w:rsid w:val="26E81946"/>
    <w:rsid w:val="28153FD1"/>
    <w:rsid w:val="282835C4"/>
    <w:rsid w:val="28B90D6F"/>
    <w:rsid w:val="2A282CE1"/>
    <w:rsid w:val="2BAC042A"/>
    <w:rsid w:val="2BB125DD"/>
    <w:rsid w:val="2C3C048B"/>
    <w:rsid w:val="2C4E1449"/>
    <w:rsid w:val="2CA36A5E"/>
    <w:rsid w:val="2CCA5E4F"/>
    <w:rsid w:val="2CD54443"/>
    <w:rsid w:val="2ED7364E"/>
    <w:rsid w:val="2F4F0B11"/>
    <w:rsid w:val="3077355B"/>
    <w:rsid w:val="30DA6B89"/>
    <w:rsid w:val="31B30F3F"/>
    <w:rsid w:val="325B2637"/>
    <w:rsid w:val="335C5F80"/>
    <w:rsid w:val="34213510"/>
    <w:rsid w:val="345A624E"/>
    <w:rsid w:val="35BC7E9E"/>
    <w:rsid w:val="36A708E8"/>
    <w:rsid w:val="385C5171"/>
    <w:rsid w:val="38AD0A17"/>
    <w:rsid w:val="3A5129C1"/>
    <w:rsid w:val="3C2457D3"/>
    <w:rsid w:val="3DE7182A"/>
    <w:rsid w:val="3F7F0E05"/>
    <w:rsid w:val="4051140F"/>
    <w:rsid w:val="41DC147A"/>
    <w:rsid w:val="42AC07A5"/>
    <w:rsid w:val="43112046"/>
    <w:rsid w:val="44B3496D"/>
    <w:rsid w:val="45401AF6"/>
    <w:rsid w:val="4597679C"/>
    <w:rsid w:val="45B26D1A"/>
    <w:rsid w:val="474C1290"/>
    <w:rsid w:val="47520C21"/>
    <w:rsid w:val="482F310F"/>
    <w:rsid w:val="4A5C4640"/>
    <w:rsid w:val="4AF3407E"/>
    <w:rsid w:val="4B3774F7"/>
    <w:rsid w:val="4BAC5FD8"/>
    <w:rsid w:val="4CBF59F6"/>
    <w:rsid w:val="4D1A483E"/>
    <w:rsid w:val="4DB01A5E"/>
    <w:rsid w:val="506041B4"/>
    <w:rsid w:val="50B36711"/>
    <w:rsid w:val="51107FE9"/>
    <w:rsid w:val="5117543F"/>
    <w:rsid w:val="527222EF"/>
    <w:rsid w:val="539F3E8B"/>
    <w:rsid w:val="53C71634"/>
    <w:rsid w:val="53D1350E"/>
    <w:rsid w:val="549372E6"/>
    <w:rsid w:val="55F0421D"/>
    <w:rsid w:val="5A6C7DDD"/>
    <w:rsid w:val="5E9812A8"/>
    <w:rsid w:val="5F604B37"/>
    <w:rsid w:val="5F627E73"/>
    <w:rsid w:val="5F971944"/>
    <w:rsid w:val="5FAD6E5A"/>
    <w:rsid w:val="5FE13A7D"/>
    <w:rsid w:val="604E6A16"/>
    <w:rsid w:val="60F70BBE"/>
    <w:rsid w:val="6373695B"/>
    <w:rsid w:val="65362175"/>
    <w:rsid w:val="66074602"/>
    <w:rsid w:val="665449A0"/>
    <w:rsid w:val="66B83989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C02713"/>
    <w:rsid w:val="6EF01F43"/>
    <w:rsid w:val="70A00DEB"/>
    <w:rsid w:val="70B442FB"/>
    <w:rsid w:val="713954C7"/>
    <w:rsid w:val="717A5854"/>
    <w:rsid w:val="725B76BF"/>
    <w:rsid w:val="727B476E"/>
    <w:rsid w:val="72DA0378"/>
    <w:rsid w:val="72DE53F0"/>
    <w:rsid w:val="772D6E8E"/>
    <w:rsid w:val="773109EF"/>
    <w:rsid w:val="77386362"/>
    <w:rsid w:val="783664C2"/>
    <w:rsid w:val="785271A3"/>
    <w:rsid w:val="798437A2"/>
    <w:rsid w:val="7A054486"/>
    <w:rsid w:val="7A567EAB"/>
    <w:rsid w:val="7AA33050"/>
    <w:rsid w:val="7B5A6111"/>
    <w:rsid w:val="7BA07445"/>
    <w:rsid w:val="7BA82A60"/>
    <w:rsid w:val="7C547FAA"/>
    <w:rsid w:val="7E0D42F1"/>
    <w:rsid w:val="7E77762F"/>
    <w:rsid w:val="7EEB1C0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rFonts w:ascii="Calibri" w:hAnsi="Calibri"/>
      <w:kern w:val="2"/>
      <w:sz w:val="21"/>
      <w:szCs w:val="22"/>
    </w:rPr>
  </w:style>
  <w:style w:type="paragraph" w:styleId="4">
    <w:name w:val="envelope return"/>
    <w:basedOn w:val="1"/>
    <w:qFormat/>
    <w:uiPriority w:val="99"/>
    <w:rPr>
      <w:rFonts w:ascii="Arial" w:hAnsi="Arial" w:cs="Arial"/>
      <w:kern w:val="1"/>
    </w:rPr>
  </w:style>
  <w:style w:type="paragraph" w:styleId="5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3"/>
    <w:unhideWhenUsed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800080"/>
      <w:u w:val="none"/>
    </w:rPr>
  </w:style>
  <w:style w:type="character" w:styleId="14">
    <w:name w:val="Emphasis"/>
    <w:basedOn w:val="11"/>
    <w:autoRedefine/>
    <w:qFormat/>
    <w:uiPriority w:val="20"/>
    <w:rPr>
      <w:b/>
      <w:bCs/>
    </w:rPr>
  </w:style>
  <w:style w:type="character" w:styleId="15">
    <w:name w:val="HTML Definition"/>
    <w:basedOn w:val="11"/>
    <w:autoRedefine/>
    <w:semiHidden/>
    <w:unhideWhenUsed/>
    <w:qFormat/>
    <w:uiPriority w:val="99"/>
  </w:style>
  <w:style w:type="character" w:styleId="16">
    <w:name w:val="HTML Typewriter"/>
    <w:basedOn w:val="11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1"/>
    <w:autoRedefine/>
    <w:semiHidden/>
    <w:unhideWhenUsed/>
    <w:qFormat/>
    <w:uiPriority w:val="99"/>
  </w:style>
  <w:style w:type="character" w:styleId="18">
    <w:name w:val="HTML Variable"/>
    <w:basedOn w:val="11"/>
    <w:autoRedefine/>
    <w:semiHidden/>
    <w:unhideWhenUsed/>
    <w:qFormat/>
    <w:uiPriority w:val="99"/>
  </w:style>
  <w:style w:type="character" w:styleId="19">
    <w:name w:val="Hyperlink"/>
    <w:basedOn w:val="11"/>
    <w:autoRedefine/>
    <w:semiHidden/>
    <w:unhideWhenUsed/>
    <w:qFormat/>
    <w:uiPriority w:val="99"/>
    <w:rPr>
      <w:color w:val="0000FF"/>
      <w:u w:val="none"/>
    </w:rPr>
  </w:style>
  <w:style w:type="character" w:styleId="20">
    <w:name w:val="HTML Code"/>
    <w:basedOn w:val="11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1"/>
    <w:autoRedefine/>
    <w:semiHidden/>
    <w:unhideWhenUsed/>
    <w:qFormat/>
    <w:uiPriority w:val="99"/>
  </w:style>
  <w:style w:type="character" w:styleId="22">
    <w:name w:val="HTML Keyboard"/>
    <w:basedOn w:val="11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3">
    <w:name w:val="HTML Sample"/>
    <w:basedOn w:val="11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4">
    <w:name w:val="页眉 Char"/>
    <w:basedOn w:val="11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Char"/>
    <w:basedOn w:val="11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1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font41"/>
    <w:basedOn w:val="11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28">
    <w:name w:val="font31"/>
    <w:basedOn w:val="11"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29">
    <w:name w:val="font91"/>
    <w:basedOn w:val="11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0">
    <w:name w:val="font51"/>
    <w:basedOn w:val="11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1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2026-09-07T08:59:17Z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