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6591" w14:textId="47FCA34F" w:rsidR="007F11D0" w:rsidRDefault="000760E7">
      <w:pPr>
        <w:spacing w:line="576" w:lineRule="exact"/>
        <w:jc w:val="center"/>
        <w:outlineLvl w:val="1"/>
        <w:rPr>
          <w:rFonts w:ascii="宋体" w:hAnsi="宋体" w:hint="eastAsia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中标</w:t>
      </w:r>
      <w:r w:rsidR="00A73BDB">
        <w:rPr>
          <w:rFonts w:ascii="宋体" w:hAnsi="宋体" w:hint="eastAsia"/>
          <w:b/>
          <w:sz w:val="28"/>
          <w:szCs w:val="36"/>
        </w:rPr>
        <w:t>候选人信息表</w:t>
      </w:r>
    </w:p>
    <w:tbl>
      <w:tblPr>
        <w:tblW w:w="10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68"/>
      </w:tblGrid>
      <w:tr w:rsidR="007F11D0" w14:paraId="731A939C" w14:textId="77777777" w:rsidTr="00001359">
        <w:trPr>
          <w:trHeight w:val="1260"/>
        </w:trPr>
        <w:tc>
          <w:tcPr>
            <w:tcW w:w="10187" w:type="dxa"/>
            <w:gridSpan w:val="2"/>
            <w:vAlign w:val="center"/>
          </w:tcPr>
          <w:p w14:paraId="065D887B" w14:textId="2EBBE6AE" w:rsidR="007F11D0" w:rsidRPr="008E02C7" w:rsidRDefault="008E02C7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候选人：</w:t>
            </w:r>
            <w:r w:rsidR="0083060B" w:rsidRPr="0083060B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蜀王优芙得餐饮服务有限公司</w:t>
            </w:r>
          </w:p>
        </w:tc>
      </w:tr>
      <w:tr w:rsidR="007F11D0" w14:paraId="2BFFBC6F" w14:textId="77777777" w:rsidTr="00001359">
        <w:trPr>
          <w:trHeight w:val="1601"/>
        </w:trPr>
        <w:tc>
          <w:tcPr>
            <w:tcW w:w="3119" w:type="dxa"/>
            <w:vAlign w:val="center"/>
          </w:tcPr>
          <w:p w14:paraId="0F2177B3" w14:textId="064ED74A" w:rsidR="007F11D0" w:rsidRDefault="000760E7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中标</w:t>
            </w:r>
            <w:r w:rsidR="00A73BDB" w:rsidRPr="00A73BDB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6E072B">
              <w:rPr>
                <w:rFonts w:ascii="宋体" w:hAnsi="宋体" w:cs="宋体" w:hint="eastAsia"/>
                <w:kern w:val="0"/>
                <w:sz w:val="28"/>
                <w:szCs w:val="28"/>
              </w:rPr>
              <w:t>招标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文件要求的资格能力条件</w:t>
            </w:r>
          </w:p>
        </w:tc>
        <w:tc>
          <w:tcPr>
            <w:tcW w:w="7068" w:type="dxa"/>
            <w:noWrap/>
            <w:vAlign w:val="center"/>
          </w:tcPr>
          <w:p w14:paraId="1B712911" w14:textId="5CA2743E" w:rsidR="007F11D0" w:rsidRDefault="00EB5E5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B5E54">
              <w:rPr>
                <w:rFonts w:ascii="宋体" w:hAnsi="宋体" w:cs="宋体" w:hint="eastAsia"/>
                <w:kern w:val="0"/>
                <w:sz w:val="28"/>
                <w:szCs w:val="28"/>
              </w:rPr>
              <w:t>独立承担民事责任的能力</w:t>
            </w:r>
          </w:p>
        </w:tc>
      </w:tr>
      <w:tr w:rsidR="007F11D0" w14:paraId="5EF9CA44" w14:textId="77777777" w:rsidTr="00001359">
        <w:trPr>
          <w:trHeight w:val="841"/>
        </w:trPr>
        <w:tc>
          <w:tcPr>
            <w:tcW w:w="3119" w:type="dxa"/>
            <w:vAlign w:val="center"/>
          </w:tcPr>
          <w:p w14:paraId="2F758609" w14:textId="77777777" w:rsidR="007F11D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7068" w:type="dxa"/>
            <w:noWrap/>
            <w:vAlign w:val="center"/>
          </w:tcPr>
          <w:p w14:paraId="54EFCE6B" w14:textId="3AABAB7C" w:rsidR="007F11D0" w:rsidRDefault="00000000" w:rsidP="00461ED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6E072B">
              <w:rPr>
                <w:rFonts w:ascii="宋体" w:hAnsi="宋体" w:cs="宋体" w:hint="eastAsia"/>
                <w:kern w:val="0"/>
                <w:sz w:val="28"/>
                <w:szCs w:val="28"/>
              </w:rPr>
              <w:t>招标</w:t>
            </w:r>
            <w:r w:rsidR="006B3111">
              <w:rPr>
                <w:rFonts w:ascii="宋体" w:hAnsi="宋体" w:cs="宋体" w:hint="eastAsia"/>
                <w:kern w:val="0"/>
                <w:sz w:val="28"/>
                <w:szCs w:val="28"/>
              </w:rPr>
              <w:t>文件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要求（如公示正文与此不一致，以此为准）</w:t>
            </w:r>
          </w:p>
        </w:tc>
      </w:tr>
      <w:tr w:rsidR="007F11D0" w14:paraId="1DBAB1E2" w14:textId="77777777" w:rsidTr="00001359">
        <w:trPr>
          <w:trHeight w:val="2579"/>
        </w:trPr>
        <w:tc>
          <w:tcPr>
            <w:tcW w:w="3119" w:type="dxa"/>
            <w:vAlign w:val="center"/>
          </w:tcPr>
          <w:p w14:paraId="795FCA52" w14:textId="77777777" w:rsidR="007F11D0" w:rsidRDefault="00000000">
            <w:pPr>
              <w:widowControl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通过评审的得分业绩</w:t>
            </w:r>
          </w:p>
        </w:tc>
        <w:tc>
          <w:tcPr>
            <w:tcW w:w="7068" w:type="dxa"/>
            <w:noWrap/>
            <w:vAlign w:val="center"/>
          </w:tcPr>
          <w:p w14:paraId="446026CA" w14:textId="6BD1A48D" w:rsidR="000760E7" w:rsidRPr="000760E7" w:rsidRDefault="000760E7" w:rsidP="000760E7">
            <w:pPr>
              <w:pStyle w:val="3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1、</w:t>
            </w:r>
            <w:r w:rsidRPr="000760E7">
              <w:rPr>
                <w:rFonts w:hint="eastAsia"/>
                <w:b w:val="0"/>
                <w:bCs w:val="0"/>
              </w:rPr>
              <w:t>合肥市第一中学生活区南一楼食堂承包经营项目</w:t>
            </w:r>
          </w:p>
          <w:p w14:paraId="671067ED" w14:textId="6F9B3F85" w:rsidR="000760E7" w:rsidRPr="000760E7" w:rsidRDefault="000760E7" w:rsidP="000760E7">
            <w:pPr>
              <w:pStyle w:val="3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2、</w:t>
            </w:r>
            <w:r w:rsidRPr="000760E7">
              <w:rPr>
                <w:rFonts w:hint="eastAsia"/>
                <w:b w:val="0"/>
                <w:bCs w:val="0"/>
              </w:rPr>
              <w:t>合肥市第二中学食堂委托运营管理项目</w:t>
            </w:r>
          </w:p>
          <w:p w14:paraId="0F2DFACE" w14:textId="22E83D81" w:rsidR="000760E7" w:rsidRPr="000760E7" w:rsidRDefault="000760E7" w:rsidP="000760E7">
            <w:pPr>
              <w:pStyle w:val="3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3、</w:t>
            </w:r>
            <w:r w:rsidRPr="000760E7">
              <w:rPr>
                <w:rFonts w:hint="eastAsia"/>
                <w:b w:val="0"/>
                <w:bCs w:val="0"/>
              </w:rPr>
              <w:t>合肥市第四中学食堂委托运营服务采购项目</w:t>
            </w:r>
          </w:p>
          <w:p w14:paraId="54C29D0B" w14:textId="0AF45FE2" w:rsidR="000760E7" w:rsidRPr="000760E7" w:rsidRDefault="000760E7" w:rsidP="000760E7">
            <w:pPr>
              <w:pStyle w:val="3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4、</w:t>
            </w:r>
            <w:r w:rsidRPr="000760E7">
              <w:rPr>
                <w:rFonts w:hint="eastAsia"/>
                <w:b w:val="0"/>
                <w:bCs w:val="0"/>
              </w:rPr>
              <w:t>合肥市第六中学食堂委托管理项目</w:t>
            </w:r>
          </w:p>
          <w:p w14:paraId="758839D3" w14:textId="58919179" w:rsidR="000760E7" w:rsidRPr="000760E7" w:rsidRDefault="000760E7" w:rsidP="000760E7">
            <w:pPr>
              <w:pStyle w:val="3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5、</w:t>
            </w:r>
            <w:r w:rsidRPr="000760E7">
              <w:rPr>
                <w:rFonts w:hint="eastAsia"/>
                <w:b w:val="0"/>
                <w:bCs w:val="0"/>
              </w:rPr>
              <w:t>合肥一六八玫瑰园学校东区食堂服务外包项目</w:t>
            </w:r>
          </w:p>
          <w:p w14:paraId="774EB36E" w14:textId="4356C5F5" w:rsidR="000760E7" w:rsidRPr="000760E7" w:rsidRDefault="000760E7" w:rsidP="000760E7">
            <w:pPr>
              <w:pStyle w:val="3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6、</w:t>
            </w:r>
            <w:r w:rsidRPr="000760E7">
              <w:rPr>
                <w:rFonts w:hint="eastAsia"/>
                <w:b w:val="0"/>
                <w:bCs w:val="0"/>
              </w:rPr>
              <w:t>合肥一六八中学第四餐厅经营服务</w:t>
            </w:r>
          </w:p>
          <w:p w14:paraId="2548C04A" w14:textId="72C41B06" w:rsidR="000760E7" w:rsidRPr="000760E7" w:rsidRDefault="000760E7" w:rsidP="000760E7">
            <w:pPr>
              <w:pStyle w:val="3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7、</w:t>
            </w:r>
            <w:r w:rsidRPr="000760E7">
              <w:rPr>
                <w:rFonts w:hint="eastAsia"/>
                <w:b w:val="0"/>
                <w:bCs w:val="0"/>
              </w:rPr>
              <w:t>合肥市宁溪小学食堂经营委托项目</w:t>
            </w:r>
          </w:p>
          <w:p w14:paraId="3B6525DF" w14:textId="2C733D07" w:rsidR="000760E7" w:rsidRPr="000760E7" w:rsidRDefault="000760E7" w:rsidP="000760E7">
            <w:pPr>
              <w:pStyle w:val="3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8、</w:t>
            </w:r>
            <w:r w:rsidRPr="000760E7">
              <w:rPr>
                <w:rFonts w:hint="eastAsia"/>
                <w:b w:val="0"/>
                <w:bCs w:val="0"/>
              </w:rPr>
              <w:t>合肥市万慈小学食堂餐厅运营服务</w:t>
            </w:r>
          </w:p>
          <w:p w14:paraId="3214D1A5" w14:textId="2648B2C6" w:rsidR="000760E7" w:rsidRPr="000760E7" w:rsidRDefault="000760E7" w:rsidP="000760E7">
            <w:pPr>
              <w:pStyle w:val="3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9、</w:t>
            </w:r>
            <w:r w:rsidRPr="000760E7">
              <w:rPr>
                <w:rFonts w:hint="eastAsia"/>
                <w:b w:val="0"/>
                <w:bCs w:val="0"/>
              </w:rPr>
              <w:t>合肥市翡翠学校午餐供应服务采购</w:t>
            </w:r>
          </w:p>
        </w:tc>
      </w:tr>
      <w:tr w:rsidR="007F11D0" w14:paraId="47EB3914" w14:textId="77777777" w:rsidTr="00001359">
        <w:trPr>
          <w:trHeight w:val="1098"/>
        </w:trPr>
        <w:tc>
          <w:tcPr>
            <w:tcW w:w="3119" w:type="dxa"/>
            <w:vAlign w:val="center"/>
          </w:tcPr>
          <w:p w14:paraId="2B053685" w14:textId="46B3F8CB" w:rsidR="007F11D0" w:rsidRDefault="000760E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投标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保证金</w:t>
            </w:r>
            <w:r w:rsidR="00EA43DA">
              <w:rPr>
                <w:rFonts w:ascii="宋体" w:hAnsi="宋体" w:cs="宋体" w:hint="eastAsia"/>
                <w:kern w:val="0"/>
                <w:sz w:val="28"/>
                <w:szCs w:val="28"/>
              </w:rPr>
              <w:t>及</w:t>
            </w:r>
            <w:r w:rsidR="0083060B">
              <w:rPr>
                <w:rFonts w:ascii="宋体" w:hAnsi="宋体" w:cs="宋体" w:hint="eastAsia"/>
                <w:kern w:val="0"/>
                <w:sz w:val="28"/>
                <w:szCs w:val="28"/>
              </w:rPr>
              <w:t>电子交易服务费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缴纳形式</w:t>
            </w:r>
          </w:p>
        </w:tc>
        <w:tc>
          <w:tcPr>
            <w:tcW w:w="7068" w:type="dxa"/>
            <w:noWrap/>
            <w:vAlign w:val="center"/>
          </w:tcPr>
          <w:p w14:paraId="3640FE22" w14:textId="77777777" w:rsidR="007F11D0" w:rsidRDefault="00000000" w:rsidP="00DE71DC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银行转账</w:t>
            </w:r>
          </w:p>
        </w:tc>
      </w:tr>
    </w:tbl>
    <w:p w14:paraId="0948FC55" w14:textId="15CE8585" w:rsidR="008B7868" w:rsidRDefault="008B7868">
      <w:pPr>
        <w:widowControl/>
        <w:jc w:val="left"/>
        <w:rPr>
          <w:rFonts w:ascii="宋体" w:hAnsi="宋体" w:hint="eastAsia"/>
          <w:b/>
          <w:sz w:val="36"/>
          <w:szCs w:val="44"/>
        </w:rPr>
      </w:pPr>
    </w:p>
    <w:p w14:paraId="413CE1FF" w14:textId="77777777" w:rsidR="00001359" w:rsidRDefault="00001359">
      <w:pPr>
        <w:widowControl/>
        <w:jc w:val="left"/>
        <w:rPr>
          <w:rFonts w:ascii="宋体" w:hAnsi="宋体" w:hint="eastAsia"/>
          <w:b/>
          <w:sz w:val="36"/>
          <w:szCs w:val="44"/>
        </w:rPr>
      </w:pPr>
      <w:r>
        <w:rPr>
          <w:rFonts w:ascii="宋体" w:hAnsi="宋体" w:hint="eastAsia"/>
          <w:b/>
          <w:sz w:val="36"/>
          <w:szCs w:val="44"/>
        </w:rPr>
        <w:br w:type="page"/>
      </w:r>
    </w:p>
    <w:p w14:paraId="0379ED9B" w14:textId="669D7275" w:rsidR="007F11D0" w:rsidRPr="00E13E82" w:rsidRDefault="00A73BDB" w:rsidP="00E13E82">
      <w:pPr>
        <w:spacing w:line="576" w:lineRule="exact"/>
        <w:jc w:val="center"/>
        <w:outlineLvl w:val="1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E13E82">
        <w:rPr>
          <w:rFonts w:ascii="宋体" w:hAnsi="宋体" w:hint="eastAsia"/>
          <w:b/>
          <w:sz w:val="36"/>
          <w:szCs w:val="44"/>
        </w:rPr>
        <w:lastRenderedPageBreak/>
        <w:t>评审情况一览表</w:t>
      </w:r>
    </w:p>
    <w:tbl>
      <w:tblPr>
        <w:tblW w:w="9585" w:type="dxa"/>
        <w:tblInd w:w="-176" w:type="dxa"/>
        <w:tblLook w:val="04A0" w:firstRow="1" w:lastRow="0" w:firstColumn="1" w:lastColumn="0" w:noHBand="0" w:noVBand="1"/>
      </w:tblPr>
      <w:tblGrid>
        <w:gridCol w:w="883"/>
        <w:gridCol w:w="4079"/>
        <w:gridCol w:w="2693"/>
        <w:gridCol w:w="1930"/>
      </w:tblGrid>
      <w:tr w:rsidR="007F11D0" w14:paraId="134ECB46" w14:textId="77777777" w:rsidTr="00B33527">
        <w:trPr>
          <w:trHeight w:val="792"/>
        </w:trPr>
        <w:tc>
          <w:tcPr>
            <w:tcW w:w="95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1F98403" w14:textId="02B07951" w:rsidR="007F11D0" w:rsidRDefault="00000000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项目名称：</w:t>
            </w:r>
            <w:r w:rsidR="000760E7" w:rsidRPr="000760E7">
              <w:rPr>
                <w:rFonts w:ascii="宋体" w:hAnsi="宋体" w:cs="宋体" w:hint="eastAsia"/>
                <w:kern w:val="0"/>
                <w:sz w:val="28"/>
                <w:szCs w:val="28"/>
              </w:rPr>
              <w:t>肥西县柿树岗初级中学食堂招标委托服务</w:t>
            </w:r>
          </w:p>
          <w:p w14:paraId="70B721D5" w14:textId="2B6C6B83" w:rsidR="007F11D0" w:rsidRDefault="00000000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项目编号：</w:t>
            </w:r>
            <w:r w:rsidR="000760E7" w:rsidRPr="000760E7">
              <w:rPr>
                <w:rFonts w:ascii="宋体" w:hAnsi="宋体" w:cs="宋体"/>
                <w:kern w:val="0"/>
                <w:sz w:val="28"/>
                <w:szCs w:val="28"/>
              </w:rPr>
              <w:t>2025PHBZ193</w:t>
            </w:r>
          </w:p>
        </w:tc>
      </w:tr>
      <w:tr w:rsidR="00EB5E54" w14:paraId="0EB4A03C" w14:textId="77777777" w:rsidTr="0083060B">
        <w:trPr>
          <w:trHeight w:val="90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4C0" w14:textId="77777777" w:rsidR="00EB5E54" w:rsidRDefault="00EB5E54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EC2AC" w14:textId="13424C04" w:rsidR="00EB5E54" w:rsidRDefault="006E072B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投标</w:t>
            </w:r>
            <w:r w:rsidR="00EB5E54"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374" w14:textId="4A3F5D72" w:rsidR="00EB5E54" w:rsidRDefault="00EB5E54" w:rsidP="0077081E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初审（通过/不通过）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32F" w14:textId="396BB334" w:rsidR="00EB5E54" w:rsidRDefault="00EB5E54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总分</w:t>
            </w:r>
          </w:p>
        </w:tc>
      </w:tr>
      <w:tr w:rsidR="00EB5E54" w14:paraId="2A1FE614" w14:textId="77777777" w:rsidTr="0083060B">
        <w:trPr>
          <w:trHeight w:val="88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F7E" w14:textId="33C51EB4" w:rsidR="00EB5E54" w:rsidRPr="00EA045C" w:rsidRDefault="00EB5E54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BB815" w14:textId="042CD06C" w:rsidR="00EB5E54" w:rsidRPr="00EA045C" w:rsidRDefault="0083060B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3060B">
              <w:rPr>
                <w:rFonts w:ascii="宋体" w:hAnsi="宋体" w:cs="宋体" w:hint="eastAsia"/>
                <w:kern w:val="0"/>
                <w:sz w:val="28"/>
                <w:szCs w:val="28"/>
              </w:rPr>
              <w:t>蜀王优芙得餐饮服务有限公司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31E" w14:textId="5BA8C090" w:rsidR="00EB5E54" w:rsidRPr="00EA045C" w:rsidRDefault="00EB5E54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E14" w14:textId="358CDD36" w:rsidR="00EB5E54" w:rsidRPr="00EA045C" w:rsidRDefault="000760E7" w:rsidP="00344A10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85.2</w:t>
            </w:r>
          </w:p>
        </w:tc>
      </w:tr>
      <w:tr w:rsidR="00EB5E54" w14:paraId="583DF038" w14:textId="77777777" w:rsidTr="0083060B">
        <w:trPr>
          <w:trHeight w:val="96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E31" w14:textId="2C37A347" w:rsidR="00EB5E54" w:rsidRPr="00EA045C" w:rsidRDefault="00EB5E54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F5061" w14:textId="6AA7E918" w:rsidR="00EB5E54" w:rsidRPr="00EA045C" w:rsidRDefault="000760E7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0760E7">
              <w:rPr>
                <w:rFonts w:ascii="宋体" w:hAnsi="宋体" w:cs="宋体" w:hint="eastAsia"/>
                <w:kern w:val="0"/>
                <w:sz w:val="28"/>
                <w:szCs w:val="28"/>
              </w:rPr>
              <w:t>安徽亚冠餐饮管理有限公司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76C0" w14:textId="5FC8841B" w:rsidR="00EB5E54" w:rsidRPr="00EA045C" w:rsidRDefault="00EB5E54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199" w14:textId="455D60C5" w:rsidR="00EB5E54" w:rsidRPr="00EA045C" w:rsidRDefault="000760E7" w:rsidP="00344A10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45.8</w:t>
            </w:r>
          </w:p>
        </w:tc>
      </w:tr>
      <w:tr w:rsidR="00EB5E54" w14:paraId="3405F447" w14:textId="77777777" w:rsidTr="0083060B">
        <w:trPr>
          <w:trHeight w:val="84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9FC2" w14:textId="6D7FA3FF" w:rsidR="00EB5E54" w:rsidRPr="00EA045C" w:rsidRDefault="00EB5E54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6558D" w14:textId="6A0888F6" w:rsidR="00EB5E54" w:rsidRPr="00EA045C" w:rsidRDefault="000760E7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0760E7">
              <w:rPr>
                <w:rFonts w:ascii="宋体" w:hAnsi="宋体" w:cs="宋体" w:hint="eastAsia"/>
                <w:kern w:val="0"/>
                <w:sz w:val="28"/>
                <w:szCs w:val="28"/>
              </w:rPr>
              <w:t>合肥鑫邦饮食发展有限公司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FD6A" w14:textId="461D592A" w:rsidR="00EB5E54" w:rsidRPr="00EA045C" w:rsidRDefault="00EB5E54" w:rsidP="00344A1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EA045C"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7D7" w14:textId="2965BFF4" w:rsidR="00EB5E54" w:rsidRPr="00EA045C" w:rsidRDefault="000760E7" w:rsidP="00344A10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36.4</w:t>
            </w:r>
          </w:p>
        </w:tc>
      </w:tr>
    </w:tbl>
    <w:p w14:paraId="11D440DF" w14:textId="716AE435" w:rsidR="007F11D0" w:rsidRDefault="006E072B" w:rsidP="0077081E">
      <w:r>
        <w:rPr>
          <w:rFonts w:hint="eastAsia"/>
        </w:rPr>
        <w:t xml:space="preserve"> </w:t>
      </w:r>
    </w:p>
    <w:sectPr w:rsidR="007F11D0" w:rsidSect="00001359">
      <w:headerReference w:type="default" r:id="rId7"/>
      <w:type w:val="oddPage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20679" w14:textId="77777777" w:rsidR="00513EA0" w:rsidRDefault="00513EA0">
      <w:r>
        <w:separator/>
      </w:r>
    </w:p>
  </w:endnote>
  <w:endnote w:type="continuationSeparator" w:id="0">
    <w:p w14:paraId="6433744A" w14:textId="77777777" w:rsidR="00513EA0" w:rsidRDefault="0051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A513D" w14:textId="77777777" w:rsidR="00513EA0" w:rsidRDefault="00513EA0">
      <w:r>
        <w:separator/>
      </w:r>
    </w:p>
  </w:footnote>
  <w:footnote w:type="continuationSeparator" w:id="0">
    <w:p w14:paraId="7F220CDD" w14:textId="77777777" w:rsidR="00513EA0" w:rsidRDefault="00513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ABB9" w14:textId="77777777" w:rsidR="007F11D0" w:rsidRDefault="007F11D0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D143"/>
    <w:multiLevelType w:val="singleLevel"/>
    <w:tmpl w:val="169CD1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637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wZDE2OTk4MmUyMzRkZWUyOGVjZWRiMDBkYmJmMWUifQ=="/>
  </w:docVars>
  <w:rsids>
    <w:rsidRoot w:val="37BA19F1"/>
    <w:rsid w:val="00001359"/>
    <w:rsid w:val="00023E35"/>
    <w:rsid w:val="000539FC"/>
    <w:rsid w:val="000553D8"/>
    <w:rsid w:val="000760E7"/>
    <w:rsid w:val="000B06C3"/>
    <w:rsid w:val="001538C1"/>
    <w:rsid w:val="00165BE1"/>
    <w:rsid w:val="00166ACD"/>
    <w:rsid w:val="0019419F"/>
    <w:rsid w:val="001A2F2A"/>
    <w:rsid w:val="001A5AA6"/>
    <w:rsid w:val="001B0A7C"/>
    <w:rsid w:val="001B550D"/>
    <w:rsid w:val="001D6E37"/>
    <w:rsid w:val="001F1C82"/>
    <w:rsid w:val="0026434D"/>
    <w:rsid w:val="00283809"/>
    <w:rsid w:val="002B0812"/>
    <w:rsid w:val="003428D5"/>
    <w:rsid w:val="00344A10"/>
    <w:rsid w:val="00394717"/>
    <w:rsid w:val="003A2B75"/>
    <w:rsid w:val="0040384F"/>
    <w:rsid w:val="00404E81"/>
    <w:rsid w:val="00423D6B"/>
    <w:rsid w:val="00461EDA"/>
    <w:rsid w:val="004A098D"/>
    <w:rsid w:val="004A1AEC"/>
    <w:rsid w:val="004F7CA8"/>
    <w:rsid w:val="00512541"/>
    <w:rsid w:val="00513EA0"/>
    <w:rsid w:val="00523707"/>
    <w:rsid w:val="00553A92"/>
    <w:rsid w:val="00556A48"/>
    <w:rsid w:val="0059751C"/>
    <w:rsid w:val="005A0B0C"/>
    <w:rsid w:val="005A1D11"/>
    <w:rsid w:val="005B08D0"/>
    <w:rsid w:val="005F5171"/>
    <w:rsid w:val="0068785B"/>
    <w:rsid w:val="00690597"/>
    <w:rsid w:val="006B3111"/>
    <w:rsid w:val="006E072B"/>
    <w:rsid w:val="0070672E"/>
    <w:rsid w:val="00710C32"/>
    <w:rsid w:val="0077081E"/>
    <w:rsid w:val="007740C2"/>
    <w:rsid w:val="007851CC"/>
    <w:rsid w:val="007928E2"/>
    <w:rsid w:val="007F11D0"/>
    <w:rsid w:val="007F2AC4"/>
    <w:rsid w:val="007F68B9"/>
    <w:rsid w:val="008154C4"/>
    <w:rsid w:val="00826E83"/>
    <w:rsid w:val="0083060B"/>
    <w:rsid w:val="00875AA8"/>
    <w:rsid w:val="00881375"/>
    <w:rsid w:val="008907FB"/>
    <w:rsid w:val="008A202D"/>
    <w:rsid w:val="008A53B6"/>
    <w:rsid w:val="008B7868"/>
    <w:rsid w:val="008E02C7"/>
    <w:rsid w:val="00911127"/>
    <w:rsid w:val="0092297A"/>
    <w:rsid w:val="00925EFF"/>
    <w:rsid w:val="00943CA5"/>
    <w:rsid w:val="00966D29"/>
    <w:rsid w:val="00982421"/>
    <w:rsid w:val="009A0442"/>
    <w:rsid w:val="009D4F6B"/>
    <w:rsid w:val="009F3473"/>
    <w:rsid w:val="00A46806"/>
    <w:rsid w:val="00A73BDB"/>
    <w:rsid w:val="00A76C01"/>
    <w:rsid w:val="00A9565D"/>
    <w:rsid w:val="00AF27BB"/>
    <w:rsid w:val="00B33527"/>
    <w:rsid w:val="00B56941"/>
    <w:rsid w:val="00B60506"/>
    <w:rsid w:val="00BD5FF8"/>
    <w:rsid w:val="00C0775E"/>
    <w:rsid w:val="00C269FF"/>
    <w:rsid w:val="00C2734B"/>
    <w:rsid w:val="00C70F38"/>
    <w:rsid w:val="00CB3F3C"/>
    <w:rsid w:val="00CD6848"/>
    <w:rsid w:val="00CE217E"/>
    <w:rsid w:val="00CE5CD4"/>
    <w:rsid w:val="00D135C8"/>
    <w:rsid w:val="00D4052E"/>
    <w:rsid w:val="00D52F53"/>
    <w:rsid w:val="00D65862"/>
    <w:rsid w:val="00DA0F8B"/>
    <w:rsid w:val="00DC6292"/>
    <w:rsid w:val="00DE07DD"/>
    <w:rsid w:val="00DE71DC"/>
    <w:rsid w:val="00E13E82"/>
    <w:rsid w:val="00E40EA8"/>
    <w:rsid w:val="00E50885"/>
    <w:rsid w:val="00EA045C"/>
    <w:rsid w:val="00EA43DA"/>
    <w:rsid w:val="00EB0D3C"/>
    <w:rsid w:val="00EB5E54"/>
    <w:rsid w:val="00EC21D0"/>
    <w:rsid w:val="00ED02E9"/>
    <w:rsid w:val="00F2396E"/>
    <w:rsid w:val="00FC0DBD"/>
    <w:rsid w:val="00FC6EC9"/>
    <w:rsid w:val="00FD775B"/>
    <w:rsid w:val="00FF127A"/>
    <w:rsid w:val="00FF6315"/>
    <w:rsid w:val="158F2A88"/>
    <w:rsid w:val="2A465F84"/>
    <w:rsid w:val="2FF40303"/>
    <w:rsid w:val="37BA19F1"/>
    <w:rsid w:val="3A2F7338"/>
    <w:rsid w:val="40B94CC0"/>
    <w:rsid w:val="41705221"/>
    <w:rsid w:val="495D24F0"/>
    <w:rsid w:val="4DC13536"/>
    <w:rsid w:val="4EFA19C6"/>
    <w:rsid w:val="614E2555"/>
    <w:rsid w:val="6C2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76837"/>
  <w15:docId w15:val="{34B7999A-ACD6-4B8E-BDDF-BAE0835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461E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EB5E54"/>
    <w:pPr>
      <w:keepNext/>
      <w:keepLines/>
      <w:spacing w:line="360" w:lineRule="auto"/>
      <w:jc w:val="left"/>
      <w:outlineLvl w:val="2"/>
    </w:pPr>
    <w:rPr>
      <w:rFonts w:ascii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autoRedefine/>
    <w:qFormat/>
    <w:rPr>
      <w:b/>
      <w:kern w:val="44"/>
      <w:sz w:val="44"/>
    </w:rPr>
  </w:style>
  <w:style w:type="character" w:customStyle="1" w:styleId="20">
    <w:name w:val="标题 2 字符"/>
    <w:link w:val="2"/>
    <w:autoRedefine/>
    <w:qFormat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EB5E54"/>
    <w:rPr>
      <w:rFonts w:ascii="宋体" w:hAnsi="宋体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221</Words>
  <Characters>238</Characters>
  <Application>Microsoft Office Word</Application>
  <DocSecurity>0</DocSecurity>
  <Lines>15</Lines>
  <Paragraphs>16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姚连运</dc:creator>
  <cp:lastModifiedBy>蓉 黄</cp:lastModifiedBy>
  <cp:revision>49</cp:revision>
  <cp:lastPrinted>2024-11-04T08:41:00Z</cp:lastPrinted>
  <dcterms:created xsi:type="dcterms:W3CDTF">2024-05-07T06:44:00Z</dcterms:created>
  <dcterms:modified xsi:type="dcterms:W3CDTF">2025-07-21T07:10:00Z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4CDC7F09DB5F480C8C0BCDD896320556_13</vt:lpwstr>
  </property>
</Properties>
</file>