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185C9">
      <w:pPr>
        <w:spacing w:line="288" w:lineRule="auto"/>
        <w:rPr>
          <w:rFonts w:ascii="Arial"/>
          <w:sz w:val="21"/>
        </w:rPr>
      </w:pPr>
      <w:bookmarkStart w:id="0" w:name="_GoBack"/>
      <w:bookmarkEnd w:id="0"/>
    </w:p>
    <w:p w14:paraId="00D41A66">
      <w:pPr>
        <w:spacing w:before="91" w:line="220" w:lineRule="auto"/>
        <w:ind w:left="5886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成交候选人信息表</w:t>
      </w:r>
    </w:p>
    <w:tbl>
      <w:tblPr>
        <w:tblStyle w:val="4"/>
        <w:tblpPr w:leftFromText="180" w:rightFromText="180" w:vertAnchor="text" w:horzAnchor="page" w:tblpX="1402" w:tblpY="99"/>
        <w:tblOverlap w:val="never"/>
        <w:tblW w:w="1419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9"/>
        <w:gridCol w:w="10915"/>
      </w:tblGrid>
      <w:tr w14:paraId="212E0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4194" w:type="dxa"/>
            <w:gridSpan w:val="2"/>
            <w:vAlign w:val="top"/>
          </w:tcPr>
          <w:p w14:paraId="52086865">
            <w:pPr>
              <w:spacing w:line="314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9D99984">
            <w:pPr>
              <w:spacing w:before="91" w:line="219" w:lineRule="auto"/>
              <w:ind w:left="444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>第一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成交候选人：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武汉市智安友信科技有限公司</w:t>
            </w:r>
          </w:p>
        </w:tc>
      </w:tr>
      <w:tr w14:paraId="0115D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3279" w:type="dxa"/>
            <w:vAlign w:val="top"/>
          </w:tcPr>
          <w:p w14:paraId="4E898A7A">
            <w:pPr>
              <w:spacing w:before="174" w:line="352" w:lineRule="auto"/>
              <w:ind w:left="247" w:right="235" w:firstLine="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成交候选人响应谈判文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件要求的资格能力条件</w:t>
            </w:r>
          </w:p>
        </w:tc>
        <w:tc>
          <w:tcPr>
            <w:tcW w:w="10915" w:type="dxa"/>
            <w:vAlign w:val="top"/>
          </w:tcPr>
          <w:p w14:paraId="08CBD8DF">
            <w:pPr>
              <w:spacing w:line="39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0AD5F59">
            <w:pPr>
              <w:spacing w:before="91" w:line="220" w:lineRule="auto"/>
              <w:ind w:left="435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响应谈判文件要求</w:t>
            </w:r>
          </w:p>
        </w:tc>
      </w:tr>
      <w:tr w14:paraId="0BDE2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3279" w:type="dxa"/>
            <w:vAlign w:val="top"/>
          </w:tcPr>
          <w:p w14:paraId="0ABFFE00">
            <w:pPr>
              <w:spacing w:line="314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780F4A4">
            <w:pPr>
              <w:spacing w:before="91" w:line="220" w:lineRule="auto"/>
              <w:ind w:left="108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服务期限</w:t>
            </w:r>
          </w:p>
        </w:tc>
        <w:tc>
          <w:tcPr>
            <w:tcW w:w="10915" w:type="dxa"/>
            <w:vAlign w:val="top"/>
          </w:tcPr>
          <w:p w14:paraId="074BD78F">
            <w:pPr>
              <w:spacing w:line="314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E8BA8DA">
            <w:pPr>
              <w:spacing w:before="91" w:line="220" w:lineRule="auto"/>
              <w:ind w:left="435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响应谈判文件要求</w:t>
            </w:r>
          </w:p>
        </w:tc>
      </w:tr>
      <w:tr w14:paraId="74BDC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3279" w:type="dxa"/>
            <w:vAlign w:val="top"/>
          </w:tcPr>
          <w:p w14:paraId="23DBC4FA">
            <w:pPr>
              <w:spacing w:line="34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EAFB71F">
            <w:pPr>
              <w:spacing w:before="91" w:line="220" w:lineRule="auto"/>
              <w:ind w:left="38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通过评审的得分业绩</w:t>
            </w:r>
          </w:p>
        </w:tc>
        <w:tc>
          <w:tcPr>
            <w:tcW w:w="10915" w:type="dxa"/>
            <w:vAlign w:val="top"/>
          </w:tcPr>
          <w:p w14:paraId="572CC29B">
            <w:pPr>
              <w:spacing w:line="313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5450A7D">
            <w:pPr>
              <w:spacing w:before="101" w:line="230" w:lineRule="auto"/>
              <w:ind w:left="538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/</w:t>
            </w:r>
          </w:p>
        </w:tc>
      </w:tr>
    </w:tbl>
    <w:p w14:paraId="130528E9">
      <w:pPr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4"/>
        <w:tblpPr w:leftFromText="180" w:rightFromText="180" w:vertAnchor="text" w:horzAnchor="page" w:tblpX="1402" w:tblpY="99"/>
        <w:tblOverlap w:val="never"/>
        <w:tblW w:w="1419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9"/>
        <w:gridCol w:w="10915"/>
      </w:tblGrid>
      <w:tr w14:paraId="4BBF6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14194" w:type="dxa"/>
            <w:gridSpan w:val="2"/>
            <w:vAlign w:val="top"/>
          </w:tcPr>
          <w:p w14:paraId="66701980">
            <w:pPr>
              <w:spacing w:line="314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5AD4EB4">
            <w:pPr>
              <w:spacing w:before="91" w:line="219" w:lineRule="auto"/>
              <w:ind w:left="444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>第二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成交候选人：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福建中信网安信息科技有限公司</w:t>
            </w:r>
          </w:p>
        </w:tc>
      </w:tr>
      <w:tr w14:paraId="10A5C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3279" w:type="dxa"/>
            <w:vAlign w:val="top"/>
          </w:tcPr>
          <w:p w14:paraId="0EB4ABD7">
            <w:pPr>
              <w:spacing w:before="174" w:line="352" w:lineRule="auto"/>
              <w:ind w:left="247" w:right="235" w:firstLine="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成交候选人响应谈判文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件要求的资格能力条件</w:t>
            </w:r>
          </w:p>
        </w:tc>
        <w:tc>
          <w:tcPr>
            <w:tcW w:w="10915" w:type="dxa"/>
            <w:vAlign w:val="top"/>
          </w:tcPr>
          <w:p w14:paraId="6B1042DA">
            <w:pPr>
              <w:spacing w:line="39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8A6D4B0">
            <w:pPr>
              <w:spacing w:before="91" w:line="220" w:lineRule="auto"/>
              <w:ind w:left="435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响应谈判文件要求</w:t>
            </w:r>
          </w:p>
        </w:tc>
      </w:tr>
      <w:tr w14:paraId="4F119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3279" w:type="dxa"/>
            <w:vAlign w:val="top"/>
          </w:tcPr>
          <w:p w14:paraId="775CA819">
            <w:pPr>
              <w:spacing w:line="314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0E532ED">
            <w:pPr>
              <w:spacing w:before="91" w:line="220" w:lineRule="auto"/>
              <w:ind w:left="108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服务期限</w:t>
            </w:r>
          </w:p>
        </w:tc>
        <w:tc>
          <w:tcPr>
            <w:tcW w:w="10915" w:type="dxa"/>
            <w:vAlign w:val="top"/>
          </w:tcPr>
          <w:p w14:paraId="6DFFD7A3">
            <w:pPr>
              <w:spacing w:line="314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64DEEC0">
            <w:pPr>
              <w:spacing w:before="91" w:line="220" w:lineRule="auto"/>
              <w:ind w:left="435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响应谈判文件要求</w:t>
            </w:r>
          </w:p>
        </w:tc>
      </w:tr>
      <w:tr w14:paraId="1FDC6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3279" w:type="dxa"/>
            <w:vAlign w:val="top"/>
          </w:tcPr>
          <w:p w14:paraId="20963326">
            <w:pPr>
              <w:spacing w:line="34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54DA362">
            <w:pPr>
              <w:spacing w:before="91" w:line="220" w:lineRule="auto"/>
              <w:ind w:left="38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通过评审的得分业绩</w:t>
            </w:r>
          </w:p>
        </w:tc>
        <w:tc>
          <w:tcPr>
            <w:tcW w:w="10915" w:type="dxa"/>
            <w:vAlign w:val="top"/>
          </w:tcPr>
          <w:p w14:paraId="430FBB35">
            <w:pPr>
              <w:spacing w:line="313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77F8811">
            <w:pPr>
              <w:spacing w:before="101" w:line="230" w:lineRule="auto"/>
              <w:ind w:left="538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/</w:t>
            </w:r>
          </w:p>
        </w:tc>
      </w:tr>
    </w:tbl>
    <w:p w14:paraId="4231B4EE">
      <w:pPr>
        <w:rPr>
          <w:rFonts w:hint="eastAsia" w:ascii="宋体" w:hAnsi="宋体" w:eastAsia="宋体" w:cs="宋体"/>
          <w:sz w:val="28"/>
          <w:szCs w:val="28"/>
        </w:rPr>
        <w:sectPr>
          <w:pgSz w:w="16839" w:h="11906"/>
          <w:pgMar w:top="1012" w:right="1218" w:bottom="0" w:left="1420" w:header="0" w:footer="0" w:gutter="0"/>
          <w:cols w:space="720" w:num="1"/>
        </w:sectPr>
      </w:pPr>
    </w:p>
    <w:p w14:paraId="10FF1E97">
      <w:pPr>
        <w:spacing w:line="272" w:lineRule="auto"/>
        <w:rPr>
          <w:rFonts w:ascii="Arial"/>
          <w:sz w:val="21"/>
        </w:rPr>
      </w:pPr>
    </w:p>
    <w:p w14:paraId="37C3A166">
      <w:pPr>
        <w:spacing w:line="273" w:lineRule="auto"/>
        <w:rPr>
          <w:rFonts w:ascii="Arial"/>
          <w:sz w:val="21"/>
        </w:rPr>
      </w:pPr>
    </w:p>
    <w:p w14:paraId="2115876B">
      <w:pPr>
        <w:spacing w:line="273" w:lineRule="auto"/>
        <w:rPr>
          <w:rFonts w:ascii="Arial"/>
          <w:sz w:val="21"/>
        </w:rPr>
      </w:pPr>
    </w:p>
    <w:p w14:paraId="600B3124">
      <w:pPr>
        <w:spacing w:before="114" w:line="225" w:lineRule="auto"/>
        <w:ind w:left="5839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评审情况一览表</w:t>
      </w:r>
    </w:p>
    <w:tbl>
      <w:tblPr>
        <w:tblStyle w:val="4"/>
        <w:tblW w:w="1204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2"/>
        <w:gridCol w:w="2563"/>
        <w:gridCol w:w="3150"/>
        <w:gridCol w:w="2944"/>
      </w:tblGrid>
      <w:tr w14:paraId="4BA39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  <w:jc w:val="center"/>
        </w:trPr>
        <w:tc>
          <w:tcPr>
            <w:tcW w:w="3392" w:type="dxa"/>
            <w:vAlign w:val="top"/>
          </w:tcPr>
          <w:p w14:paraId="11FE38E6">
            <w:pPr>
              <w:spacing w:line="433" w:lineRule="auto"/>
              <w:rPr>
                <w:rFonts w:ascii="Arial"/>
                <w:sz w:val="21"/>
              </w:rPr>
            </w:pPr>
          </w:p>
          <w:p w14:paraId="165C7A4A">
            <w:pPr>
              <w:pStyle w:val="5"/>
              <w:spacing w:before="91" w:line="220" w:lineRule="auto"/>
              <w:ind w:left="115"/>
            </w:pPr>
            <w:r>
              <w:rPr>
                <w:b/>
                <w:bCs/>
                <w:spacing w:val="-6"/>
              </w:rPr>
              <w:t>投标人</w:t>
            </w:r>
          </w:p>
        </w:tc>
        <w:tc>
          <w:tcPr>
            <w:tcW w:w="2563" w:type="dxa"/>
            <w:vAlign w:val="top"/>
          </w:tcPr>
          <w:p w14:paraId="155C479A">
            <w:pPr>
              <w:spacing w:line="434" w:lineRule="auto"/>
              <w:rPr>
                <w:rFonts w:ascii="Arial"/>
                <w:sz w:val="21"/>
              </w:rPr>
            </w:pPr>
          </w:p>
          <w:p w14:paraId="33A7BF49">
            <w:pPr>
              <w:pStyle w:val="5"/>
              <w:spacing w:before="91" w:line="219" w:lineRule="auto"/>
              <w:ind w:left="125"/>
            </w:pPr>
            <w:r>
              <w:rPr>
                <w:b/>
                <w:bCs/>
                <w:spacing w:val="-8"/>
              </w:rPr>
              <w:t>资格审查</w:t>
            </w:r>
          </w:p>
        </w:tc>
        <w:tc>
          <w:tcPr>
            <w:tcW w:w="3150" w:type="dxa"/>
            <w:vAlign w:val="top"/>
          </w:tcPr>
          <w:p w14:paraId="1B437364">
            <w:pPr>
              <w:pStyle w:val="5"/>
              <w:spacing w:before="165" w:line="217" w:lineRule="auto"/>
              <w:ind w:left="114"/>
            </w:pPr>
            <w:r>
              <w:rPr>
                <w:b/>
                <w:bCs/>
                <w:spacing w:val="-5"/>
              </w:rPr>
              <w:t>报价文件</w:t>
            </w:r>
          </w:p>
          <w:p w14:paraId="67238B18">
            <w:pPr>
              <w:pStyle w:val="5"/>
              <w:spacing w:before="32" w:line="241" w:lineRule="auto"/>
              <w:ind w:left="117" w:right="382" w:hanging="2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5"/>
              </w:rPr>
              <w:t>评审-投</w:t>
            </w:r>
            <w:r>
              <w:rPr>
                <w:b/>
                <w:bCs/>
                <w:spacing w:val="-7"/>
              </w:rPr>
              <w:t>标报价</w:t>
            </w:r>
            <w:r>
              <w:rPr>
                <w:rFonts w:hint="eastAsia"/>
                <w:b/>
                <w:bCs/>
                <w:spacing w:val="-7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7"/>
                <w:lang w:val="en-US" w:eastAsia="zh-CN"/>
              </w:rPr>
              <w:t>元</w:t>
            </w:r>
            <w:r>
              <w:rPr>
                <w:rFonts w:hint="eastAsia"/>
                <w:b/>
                <w:bCs/>
                <w:spacing w:val="-7"/>
                <w:lang w:eastAsia="zh-CN"/>
              </w:rPr>
              <w:t>）</w:t>
            </w:r>
          </w:p>
        </w:tc>
        <w:tc>
          <w:tcPr>
            <w:tcW w:w="2944" w:type="dxa"/>
            <w:vAlign w:val="top"/>
          </w:tcPr>
          <w:p w14:paraId="553E19C1">
            <w:pPr>
              <w:spacing w:line="434" w:lineRule="auto"/>
              <w:rPr>
                <w:rFonts w:ascii="Arial"/>
                <w:sz w:val="21"/>
              </w:rPr>
            </w:pPr>
          </w:p>
          <w:p w14:paraId="75A33D83">
            <w:pPr>
              <w:pStyle w:val="5"/>
              <w:spacing w:before="91" w:line="220" w:lineRule="auto"/>
              <w:ind w:left="121"/>
            </w:pPr>
            <w:r>
              <w:rPr>
                <w:b/>
                <w:bCs/>
                <w:spacing w:val="-10"/>
              </w:rPr>
              <w:t>备注</w:t>
            </w:r>
          </w:p>
        </w:tc>
      </w:tr>
      <w:tr w14:paraId="466BA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  <w:jc w:val="center"/>
        </w:trPr>
        <w:tc>
          <w:tcPr>
            <w:tcW w:w="3392" w:type="dxa"/>
            <w:vAlign w:val="top"/>
          </w:tcPr>
          <w:p w14:paraId="32F8CB7D">
            <w:pPr>
              <w:pStyle w:val="5"/>
              <w:spacing w:before="163" w:line="219" w:lineRule="auto"/>
              <w:ind w:left="116"/>
              <w:jc w:val="left"/>
            </w:pPr>
            <w:r>
              <w:rPr>
                <w:spacing w:val="-3"/>
              </w:rPr>
              <w:t>武汉市智</w:t>
            </w:r>
            <w:r>
              <w:rPr>
                <w:spacing w:val="-4"/>
              </w:rPr>
              <w:t>安友信科技有限公</w:t>
            </w:r>
            <w:r>
              <w:t>司</w:t>
            </w:r>
          </w:p>
        </w:tc>
        <w:tc>
          <w:tcPr>
            <w:tcW w:w="2563" w:type="dxa"/>
            <w:vAlign w:val="top"/>
          </w:tcPr>
          <w:p w14:paraId="25683B87">
            <w:pPr>
              <w:spacing w:line="306" w:lineRule="auto"/>
              <w:rPr>
                <w:rFonts w:ascii="Arial"/>
                <w:sz w:val="21"/>
              </w:rPr>
            </w:pPr>
          </w:p>
          <w:p w14:paraId="17D89837">
            <w:pPr>
              <w:spacing w:line="306" w:lineRule="auto"/>
              <w:rPr>
                <w:rFonts w:ascii="Arial"/>
                <w:sz w:val="21"/>
              </w:rPr>
            </w:pPr>
          </w:p>
          <w:p w14:paraId="0F7220DD">
            <w:pPr>
              <w:pStyle w:val="5"/>
              <w:spacing w:before="91" w:line="219" w:lineRule="auto"/>
              <w:ind w:left="116"/>
            </w:pPr>
            <w:r>
              <w:rPr>
                <w:spacing w:val="-4"/>
              </w:rPr>
              <w:t>符合</w:t>
            </w:r>
          </w:p>
        </w:tc>
        <w:tc>
          <w:tcPr>
            <w:tcW w:w="3150" w:type="dxa"/>
            <w:vAlign w:val="top"/>
          </w:tcPr>
          <w:p w14:paraId="66D6A3E2">
            <w:pPr>
              <w:spacing w:line="306" w:lineRule="auto"/>
              <w:rPr>
                <w:rFonts w:ascii="Arial"/>
                <w:sz w:val="21"/>
              </w:rPr>
            </w:pPr>
          </w:p>
          <w:p w14:paraId="7DA58C55">
            <w:pPr>
              <w:spacing w:line="307" w:lineRule="auto"/>
              <w:rPr>
                <w:rFonts w:ascii="Arial"/>
                <w:sz w:val="21"/>
              </w:rPr>
            </w:pPr>
          </w:p>
          <w:p w14:paraId="2BB2DDC7">
            <w:pPr>
              <w:pStyle w:val="5"/>
              <w:spacing w:before="91" w:line="239" w:lineRule="auto"/>
              <w:ind w:left="119"/>
            </w:pPr>
            <w:r>
              <w:rPr>
                <w:spacing w:val="-2"/>
              </w:rPr>
              <w:t>245164</w:t>
            </w:r>
          </w:p>
        </w:tc>
        <w:tc>
          <w:tcPr>
            <w:tcW w:w="2944" w:type="dxa"/>
            <w:vAlign w:val="top"/>
          </w:tcPr>
          <w:p w14:paraId="025F1B0E">
            <w:pPr>
              <w:spacing w:line="431" w:lineRule="auto"/>
              <w:rPr>
                <w:rFonts w:ascii="Arial"/>
                <w:sz w:val="21"/>
              </w:rPr>
            </w:pPr>
          </w:p>
          <w:p w14:paraId="272710E9">
            <w:pPr>
              <w:pStyle w:val="5"/>
              <w:spacing w:before="91" w:line="242" w:lineRule="auto"/>
              <w:ind w:left="119" w:right="246" w:hanging="1"/>
            </w:pPr>
            <w:r>
              <w:rPr>
                <w:spacing w:val="-3"/>
              </w:rPr>
              <w:t>第一成交候选人</w:t>
            </w:r>
          </w:p>
        </w:tc>
      </w:tr>
      <w:tr w14:paraId="56068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  <w:jc w:val="center"/>
        </w:trPr>
        <w:tc>
          <w:tcPr>
            <w:tcW w:w="3392" w:type="dxa"/>
            <w:vAlign w:val="top"/>
          </w:tcPr>
          <w:p w14:paraId="7C68439C">
            <w:pPr>
              <w:pStyle w:val="5"/>
              <w:spacing w:before="164" w:line="219" w:lineRule="auto"/>
              <w:ind w:left="115"/>
              <w:jc w:val="left"/>
            </w:pPr>
            <w:r>
              <w:rPr>
                <w:spacing w:val="-2"/>
              </w:rPr>
              <w:t>福建中信</w:t>
            </w:r>
            <w:r>
              <w:rPr>
                <w:spacing w:val="-7"/>
              </w:rPr>
              <w:t>网安信息</w:t>
            </w:r>
            <w:r>
              <w:rPr>
                <w:spacing w:val="-3"/>
              </w:rPr>
              <w:t>科技有限</w:t>
            </w:r>
            <w:r>
              <w:rPr>
                <w:spacing w:val="-5"/>
              </w:rPr>
              <w:t>公司</w:t>
            </w:r>
          </w:p>
        </w:tc>
        <w:tc>
          <w:tcPr>
            <w:tcW w:w="2563" w:type="dxa"/>
            <w:vAlign w:val="top"/>
          </w:tcPr>
          <w:p w14:paraId="0CC585E8">
            <w:pPr>
              <w:spacing w:line="307" w:lineRule="auto"/>
              <w:rPr>
                <w:rFonts w:ascii="Arial"/>
                <w:sz w:val="21"/>
              </w:rPr>
            </w:pPr>
          </w:p>
          <w:p w14:paraId="2082EDC7">
            <w:pPr>
              <w:spacing w:line="307" w:lineRule="auto"/>
              <w:rPr>
                <w:rFonts w:ascii="Arial"/>
                <w:sz w:val="21"/>
              </w:rPr>
            </w:pPr>
          </w:p>
          <w:p w14:paraId="2826B40B">
            <w:pPr>
              <w:pStyle w:val="5"/>
              <w:spacing w:before="91" w:line="219" w:lineRule="auto"/>
              <w:ind w:left="116"/>
            </w:pPr>
            <w:r>
              <w:rPr>
                <w:spacing w:val="-4"/>
              </w:rPr>
              <w:t>符合</w:t>
            </w:r>
          </w:p>
        </w:tc>
        <w:tc>
          <w:tcPr>
            <w:tcW w:w="3150" w:type="dxa"/>
            <w:vAlign w:val="top"/>
          </w:tcPr>
          <w:p w14:paraId="5E2DC652">
            <w:pPr>
              <w:spacing w:line="307" w:lineRule="auto"/>
              <w:rPr>
                <w:rFonts w:ascii="Arial"/>
                <w:sz w:val="21"/>
              </w:rPr>
            </w:pPr>
          </w:p>
          <w:p w14:paraId="4A0C9F12">
            <w:pPr>
              <w:spacing w:line="307" w:lineRule="auto"/>
              <w:rPr>
                <w:rFonts w:ascii="Arial"/>
                <w:sz w:val="21"/>
              </w:rPr>
            </w:pPr>
          </w:p>
          <w:p w14:paraId="1215D65E">
            <w:pPr>
              <w:pStyle w:val="5"/>
              <w:spacing w:before="91" w:line="239" w:lineRule="auto"/>
              <w:ind w:left="119"/>
            </w:pPr>
            <w:r>
              <w:rPr>
                <w:spacing w:val="-2"/>
              </w:rPr>
              <w:t>249734</w:t>
            </w:r>
          </w:p>
        </w:tc>
        <w:tc>
          <w:tcPr>
            <w:tcW w:w="2944" w:type="dxa"/>
            <w:vAlign w:val="top"/>
          </w:tcPr>
          <w:p w14:paraId="6D2AFEBF">
            <w:pPr>
              <w:spacing w:line="432" w:lineRule="auto"/>
              <w:rPr>
                <w:rFonts w:ascii="Arial"/>
                <w:sz w:val="21"/>
              </w:rPr>
            </w:pPr>
          </w:p>
          <w:p w14:paraId="348ECBAD">
            <w:pPr>
              <w:pStyle w:val="5"/>
              <w:spacing w:before="91" w:line="242" w:lineRule="auto"/>
              <w:ind w:left="119" w:right="246" w:hanging="1"/>
            </w:pPr>
            <w:r>
              <w:rPr>
                <w:spacing w:val="-3"/>
              </w:rPr>
              <w:t>第二成交候选人</w:t>
            </w:r>
          </w:p>
        </w:tc>
      </w:tr>
      <w:tr w14:paraId="13103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  <w:jc w:val="center"/>
        </w:trPr>
        <w:tc>
          <w:tcPr>
            <w:tcW w:w="3392" w:type="dxa"/>
            <w:vAlign w:val="top"/>
          </w:tcPr>
          <w:p w14:paraId="1D3864A7">
            <w:pPr>
              <w:pStyle w:val="5"/>
              <w:spacing w:before="165" w:line="219" w:lineRule="auto"/>
              <w:ind w:left="120"/>
              <w:jc w:val="left"/>
            </w:pPr>
            <w:r>
              <w:rPr>
                <w:spacing w:val="-3"/>
              </w:rPr>
              <w:t>北京安数</w:t>
            </w:r>
            <w:r>
              <w:rPr>
                <w:spacing w:val="-4"/>
              </w:rPr>
              <w:t>云信息技术有限公</w:t>
            </w:r>
            <w:r>
              <w:t>司</w:t>
            </w:r>
          </w:p>
        </w:tc>
        <w:tc>
          <w:tcPr>
            <w:tcW w:w="2563" w:type="dxa"/>
            <w:vAlign w:val="top"/>
          </w:tcPr>
          <w:p w14:paraId="0A5E40B6">
            <w:pPr>
              <w:spacing w:line="307" w:lineRule="auto"/>
              <w:rPr>
                <w:rFonts w:ascii="Arial"/>
                <w:sz w:val="21"/>
              </w:rPr>
            </w:pPr>
          </w:p>
          <w:p w14:paraId="648995D8">
            <w:pPr>
              <w:spacing w:line="308" w:lineRule="auto"/>
              <w:rPr>
                <w:rFonts w:ascii="Arial"/>
                <w:sz w:val="21"/>
              </w:rPr>
            </w:pPr>
          </w:p>
          <w:p w14:paraId="0E9D9C14">
            <w:pPr>
              <w:pStyle w:val="5"/>
              <w:spacing w:before="91" w:line="219" w:lineRule="auto"/>
              <w:ind w:left="116"/>
            </w:pPr>
            <w:r>
              <w:rPr>
                <w:spacing w:val="-4"/>
              </w:rPr>
              <w:t>符合</w:t>
            </w:r>
          </w:p>
        </w:tc>
        <w:tc>
          <w:tcPr>
            <w:tcW w:w="3150" w:type="dxa"/>
            <w:vAlign w:val="top"/>
          </w:tcPr>
          <w:p w14:paraId="7856F538">
            <w:pPr>
              <w:spacing w:line="308" w:lineRule="auto"/>
              <w:rPr>
                <w:rFonts w:ascii="Arial"/>
                <w:sz w:val="21"/>
              </w:rPr>
            </w:pPr>
          </w:p>
          <w:p w14:paraId="799E2995">
            <w:pPr>
              <w:spacing w:line="308" w:lineRule="auto"/>
              <w:rPr>
                <w:rFonts w:ascii="Arial"/>
                <w:sz w:val="21"/>
              </w:rPr>
            </w:pPr>
          </w:p>
          <w:p w14:paraId="5A1F6445">
            <w:pPr>
              <w:pStyle w:val="5"/>
              <w:spacing w:before="91" w:line="239" w:lineRule="auto"/>
              <w:ind w:left="119"/>
            </w:pPr>
            <w:r>
              <w:rPr>
                <w:spacing w:val="-2"/>
              </w:rPr>
              <w:t>253164</w:t>
            </w:r>
          </w:p>
        </w:tc>
        <w:tc>
          <w:tcPr>
            <w:tcW w:w="2944" w:type="dxa"/>
            <w:vAlign w:val="top"/>
          </w:tcPr>
          <w:p w14:paraId="1C1D84CD">
            <w:pPr>
              <w:rPr>
                <w:rFonts w:ascii="Arial"/>
                <w:sz w:val="21"/>
              </w:rPr>
            </w:pPr>
          </w:p>
        </w:tc>
      </w:tr>
    </w:tbl>
    <w:p w14:paraId="4F432E69">
      <w:pPr>
        <w:rPr>
          <w:rFonts w:ascii="Arial"/>
          <w:sz w:val="21"/>
        </w:rPr>
      </w:pPr>
    </w:p>
    <w:sectPr>
      <w:pgSz w:w="16839" w:h="11906"/>
      <w:pgMar w:top="1012" w:right="2525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560E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196</Words>
  <Characters>207</Characters>
  <TotalTime>1</TotalTime>
  <ScaleCrop>false</ScaleCrop>
  <LinksUpToDate>false</LinksUpToDate>
  <CharactersWithSpaces>207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2026-01-05T10:07:00Z</dcterms:created>
  <dc:creator>龚舒杰</dc:creator>
  <cp:lastModifiedBy>王羽</cp:lastModifiedBy>
  <dcterms:modified xsi:type="dcterms:W3CDTF">2026-07-07T02:28:25Z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2026-07-07T10:21:50Z</vt:filetime>
  </property>
  <property fmtid="{D5CDD505-2E9C-101B-9397-08002B2CF9AE}" pid="4" name="KSOTemplateDocerSaveRecord">
    <vt:lpwstr>eyJoZGlkIjoiMWQ3NTcwMDdlMWZhYzdhN2NiOTNlNTRkYzdkMTViMGEiLCJ1c2VySWQiOiIxNTY2MDI5NTc2In0=</vt:lpwstr>
  </property>
  <property fmtid="{D5CDD505-2E9C-101B-9397-08002B2CF9AE}" pid="5" name="KSOProductBuildVer">
    <vt:lpwstr>2052-12.1.0.23542</vt:lpwstr>
  </property>
  <property fmtid="{D5CDD505-2E9C-101B-9397-08002B2CF9AE}" pid="6" name="ICV">
    <vt:lpwstr>82CEFAA301744C4984F7D227EF8821AE_13</vt:lpwstr>
  </property>
</Properties>
</file>